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AD" w:rsidRDefault="009E0FAD" w:rsidP="009E0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CE">
        <w:rPr>
          <w:rFonts w:ascii="Times New Roman" w:hAnsi="Times New Roman" w:cs="Times New Roman"/>
          <w:b/>
          <w:sz w:val="28"/>
          <w:szCs w:val="28"/>
        </w:rPr>
        <w:t>Памятка для беременных</w:t>
      </w:r>
    </w:p>
    <w:p w:rsidR="009E0FAD" w:rsidRPr="000562CE" w:rsidRDefault="009E0FAD" w:rsidP="009E0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AD" w:rsidRDefault="009E0FAD" w:rsidP="009E0F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1E">
        <w:rPr>
          <w:rFonts w:ascii="Times New Roman" w:hAnsi="Times New Roman" w:cs="Times New Roman"/>
          <w:sz w:val="28"/>
          <w:szCs w:val="28"/>
        </w:rPr>
        <w:t xml:space="preserve">ПЕРВЫЙ ПРЕНАТАЛЬНЫЙ СКРИНИНГ беременных на врожденные пороки развития и хромосомную патологию у плода ПРОВОДИТСЯ НА ЭКСПЕРТНОМ УРОВНЕ В </w:t>
      </w:r>
      <w:r>
        <w:rPr>
          <w:rFonts w:ascii="Times New Roman" w:hAnsi="Times New Roman" w:cs="Times New Roman"/>
          <w:sz w:val="28"/>
          <w:szCs w:val="28"/>
        </w:rPr>
        <w:t xml:space="preserve">ЖЕНСКОЙ КОНСУЛЬТАЦИИ </w:t>
      </w:r>
      <w:r w:rsidRPr="00A4431E">
        <w:rPr>
          <w:rFonts w:ascii="Times New Roman" w:hAnsi="Times New Roman" w:cs="Times New Roman"/>
          <w:sz w:val="28"/>
          <w:szCs w:val="28"/>
        </w:rPr>
        <w:t xml:space="preserve">СТРОГО В СРОКАХ 11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31E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A4431E">
        <w:rPr>
          <w:rFonts w:ascii="Times New Roman" w:hAnsi="Times New Roman" w:cs="Times New Roman"/>
          <w:sz w:val="28"/>
          <w:szCs w:val="28"/>
        </w:rPr>
        <w:t xml:space="preserve"> недель с комплексным использованием 2-х методов: ультразвуков</w:t>
      </w:r>
      <w:r>
        <w:rPr>
          <w:rFonts w:ascii="Times New Roman" w:hAnsi="Times New Roman" w:cs="Times New Roman"/>
          <w:sz w:val="28"/>
          <w:szCs w:val="28"/>
        </w:rPr>
        <w:t>ого и биохимического</w:t>
      </w:r>
      <w:r w:rsidRPr="00A44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FAD" w:rsidRDefault="009E0FAD" w:rsidP="009E0FA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Pr="001D39F8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Исследование сывороточных маркеров матери на хромосомную патологию у плода (РАРР-А и </w:t>
      </w:r>
      <w:proofErr w:type="spellStart"/>
      <w:r w:rsidRPr="001D39F8">
        <w:rPr>
          <w:rFonts w:ascii="Times New Roman" w:hAnsi="Times New Roman" w:cs="Times New Roman"/>
          <w:i/>
          <w:sz w:val="24"/>
          <w:szCs w:val="24"/>
          <w:u w:val="single"/>
        </w:rPr>
        <w:t>b-ХГЧ</w:t>
      </w:r>
      <w:proofErr w:type="spellEnd"/>
      <w:r w:rsidRPr="001D39F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9E0FAD" w:rsidRPr="001D39F8" w:rsidRDefault="009E0FAD" w:rsidP="009E0FA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9F8">
        <w:rPr>
          <w:rFonts w:ascii="Times New Roman" w:hAnsi="Times New Roman" w:cs="Times New Roman"/>
          <w:i/>
          <w:sz w:val="24"/>
          <w:szCs w:val="24"/>
          <w:u w:val="single"/>
        </w:rPr>
        <w:t xml:space="preserve">2.Ультразвуковое обследование плода с определением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маркеров хромосомных аномалий.</w:t>
      </w:r>
    </w:p>
    <w:p w:rsidR="009E0FAD" w:rsidRPr="001D39F8" w:rsidRDefault="009E0FAD" w:rsidP="009E0F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FAD" w:rsidRDefault="009E0FAD" w:rsidP="009E0F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1E">
        <w:rPr>
          <w:rFonts w:ascii="Times New Roman" w:hAnsi="Times New Roman" w:cs="Times New Roman"/>
          <w:sz w:val="28"/>
          <w:szCs w:val="28"/>
        </w:rPr>
        <w:t xml:space="preserve">В день обращения в </w:t>
      </w:r>
      <w:r>
        <w:rPr>
          <w:rFonts w:ascii="Times New Roman" w:hAnsi="Times New Roman" w:cs="Times New Roman"/>
          <w:sz w:val="28"/>
          <w:szCs w:val="28"/>
        </w:rPr>
        <w:t>клинико-диагностическую лабораторию</w:t>
      </w:r>
      <w:r w:rsidRPr="00A4431E">
        <w:rPr>
          <w:rFonts w:ascii="Times New Roman" w:hAnsi="Times New Roman" w:cs="Times New Roman"/>
          <w:sz w:val="28"/>
          <w:szCs w:val="28"/>
        </w:rPr>
        <w:t xml:space="preserve"> по талону, выданному в женской консультации по месту наблюдения по беременности, Вы </w:t>
      </w:r>
      <w:proofErr w:type="gramStart"/>
      <w:r w:rsidRPr="00A4431E">
        <w:rPr>
          <w:rFonts w:ascii="Times New Roman" w:hAnsi="Times New Roman" w:cs="Times New Roman"/>
          <w:sz w:val="28"/>
          <w:szCs w:val="28"/>
        </w:rPr>
        <w:t>пройдете</w:t>
      </w:r>
      <w:proofErr w:type="gramEnd"/>
      <w:r w:rsidRPr="00A4431E">
        <w:rPr>
          <w:rFonts w:ascii="Times New Roman" w:hAnsi="Times New Roman" w:cs="Times New Roman"/>
          <w:sz w:val="28"/>
          <w:szCs w:val="28"/>
        </w:rPr>
        <w:t xml:space="preserve"> ультразвуковое обследование и получите протокол УЗИ для врача женской консультации. Образец крови, взятый в этот день для исследования материнских сывороточных маркеров хромосомной патологии у плода, будет передан в лабораторию при </w:t>
      </w:r>
      <w:r>
        <w:rPr>
          <w:rFonts w:ascii="Times New Roman" w:hAnsi="Times New Roman" w:cs="Times New Roman"/>
          <w:sz w:val="28"/>
          <w:szCs w:val="28"/>
        </w:rPr>
        <w:t>Перинатальном центре</w:t>
      </w:r>
      <w:r w:rsidRPr="00A44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FAD" w:rsidRDefault="009E0FAD" w:rsidP="009E0F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1E">
        <w:rPr>
          <w:rFonts w:ascii="Times New Roman" w:hAnsi="Times New Roman" w:cs="Times New Roman"/>
          <w:sz w:val="28"/>
          <w:szCs w:val="28"/>
        </w:rPr>
        <w:t xml:space="preserve">В случае включения Вас в группу риска по данным комплексного обследования в течение 3-4-х дней после обращения в </w:t>
      </w:r>
      <w:r>
        <w:rPr>
          <w:rFonts w:ascii="Times New Roman" w:hAnsi="Times New Roman" w:cs="Times New Roman"/>
          <w:sz w:val="28"/>
          <w:szCs w:val="28"/>
        </w:rPr>
        <w:t>КДЛ</w:t>
      </w:r>
      <w:r w:rsidRPr="00A4431E">
        <w:rPr>
          <w:rFonts w:ascii="Times New Roman" w:hAnsi="Times New Roman" w:cs="Times New Roman"/>
          <w:sz w:val="28"/>
          <w:szCs w:val="28"/>
        </w:rPr>
        <w:t xml:space="preserve"> Вы получите приглашение по указанному Вами контактному мобильному телефону на прием </w:t>
      </w:r>
      <w:r w:rsidRPr="001D39F8">
        <w:rPr>
          <w:rFonts w:ascii="Times New Roman" w:hAnsi="Times New Roman" w:cs="Times New Roman"/>
          <w:b/>
          <w:sz w:val="28"/>
          <w:szCs w:val="28"/>
        </w:rPr>
        <w:t xml:space="preserve">к врачу </w:t>
      </w:r>
      <w:r>
        <w:rPr>
          <w:rFonts w:ascii="Times New Roman" w:hAnsi="Times New Roman" w:cs="Times New Roman"/>
          <w:b/>
          <w:sz w:val="28"/>
          <w:szCs w:val="28"/>
        </w:rPr>
        <w:t>генетику</w:t>
      </w:r>
      <w:r w:rsidRPr="00A4431E">
        <w:rPr>
          <w:rFonts w:ascii="Times New Roman" w:hAnsi="Times New Roman" w:cs="Times New Roman"/>
          <w:sz w:val="28"/>
          <w:szCs w:val="28"/>
        </w:rPr>
        <w:t xml:space="preserve">, где проведут дополнительное обследование в целях уточнения диагноза у будущего ребенка. </w:t>
      </w:r>
    </w:p>
    <w:p w:rsidR="009E0FAD" w:rsidRDefault="009E0FAD" w:rsidP="009E0F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0FAD" w:rsidRPr="00A4431E" w:rsidRDefault="009E0FAD" w:rsidP="009E0F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31E">
        <w:rPr>
          <w:rFonts w:ascii="Times New Roman" w:hAnsi="Times New Roman" w:cs="Times New Roman"/>
          <w:sz w:val="28"/>
          <w:szCs w:val="28"/>
        </w:rPr>
        <w:t xml:space="preserve">ОБРАЩАЕМ ВАШЕ ВНИМАНИЕ, что по контактному телефону будут извещаться о результатах проведенного </w:t>
      </w:r>
      <w:proofErr w:type="spellStart"/>
      <w:r w:rsidRPr="00A4431E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Pr="00A4431E">
        <w:rPr>
          <w:rFonts w:ascii="Times New Roman" w:hAnsi="Times New Roman" w:cs="Times New Roman"/>
          <w:sz w:val="28"/>
          <w:szCs w:val="28"/>
        </w:rPr>
        <w:t xml:space="preserve"> скрининга ТОЛЬКО БЕРЕМЕННЫЕ ГРУППЫ РИСКА! При нормальных результатах </w:t>
      </w:r>
      <w:proofErr w:type="spellStart"/>
      <w:r w:rsidRPr="00A4431E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A4431E">
        <w:rPr>
          <w:rFonts w:ascii="Times New Roman" w:hAnsi="Times New Roman" w:cs="Times New Roman"/>
          <w:sz w:val="28"/>
          <w:szCs w:val="28"/>
        </w:rPr>
        <w:t xml:space="preserve"> обследования данные будут переданы Вашему врачу в женскую консультацию. Ультразвуковое обследование в сроках 18-21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431E">
        <w:rPr>
          <w:rFonts w:ascii="Times New Roman" w:hAnsi="Times New Roman" w:cs="Times New Roman"/>
          <w:sz w:val="28"/>
          <w:szCs w:val="28"/>
        </w:rPr>
        <w:t xml:space="preserve"> беременности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A4431E">
        <w:rPr>
          <w:rFonts w:ascii="Times New Roman" w:hAnsi="Times New Roman" w:cs="Times New Roman"/>
          <w:sz w:val="28"/>
          <w:szCs w:val="28"/>
        </w:rPr>
        <w:t>ся в женск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431E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4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A4431E">
        <w:rPr>
          <w:rFonts w:ascii="Times New Roman" w:hAnsi="Times New Roman" w:cs="Times New Roman"/>
          <w:sz w:val="28"/>
          <w:szCs w:val="28"/>
        </w:rPr>
        <w:t>.</w:t>
      </w:r>
    </w:p>
    <w:p w:rsidR="009E0FAD" w:rsidRPr="00A4431E" w:rsidRDefault="009E0FAD" w:rsidP="009E0F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FAD" w:rsidRPr="00A4431E" w:rsidRDefault="009E0FAD" w:rsidP="009E0F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825" w:rsidRDefault="00826825"/>
    <w:sectPr w:rsidR="0082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FAD"/>
    <w:rsid w:val="00826825"/>
    <w:rsid w:val="009E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2021-02-18T08:58:00Z</dcterms:created>
  <dcterms:modified xsi:type="dcterms:W3CDTF">2021-02-18T08:58:00Z</dcterms:modified>
</cp:coreProperties>
</file>